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sz w:val="30"/>
          <w:lang w:val="en-US" w:eastAsia="zh-CN"/>
        </w:rPr>
      </w:pPr>
      <w:r>
        <w:rPr>
          <w:rFonts w:hint="eastAsia" w:ascii="宋体" w:hAnsi="宋体"/>
          <w:sz w:val="30"/>
          <w:lang w:val="en-US" w:eastAsia="zh-CN"/>
        </w:rPr>
        <w:t>附件3：</w:t>
      </w:r>
    </w:p>
    <w:p>
      <w:pPr>
        <w:jc w:val="center"/>
        <w:rPr>
          <w:rFonts w:hint="eastAsia" w:ascii="黑体" w:eastAsia="黑体"/>
          <w:sz w:val="40"/>
          <w:szCs w:val="40"/>
        </w:rPr>
      </w:pPr>
      <w:r>
        <w:rPr>
          <w:rFonts w:hint="eastAsia" w:ascii="黑体" w:eastAsia="黑体"/>
          <w:sz w:val="40"/>
          <w:szCs w:val="40"/>
        </w:rPr>
        <w:t>20</w:t>
      </w:r>
      <w:r>
        <w:rPr>
          <w:rFonts w:hint="eastAsia" w:ascii="黑体" w:eastAsia="黑体"/>
          <w:sz w:val="40"/>
          <w:szCs w:val="40"/>
          <w:lang w:val="en-US" w:eastAsia="zh-CN"/>
        </w:rPr>
        <w:t>16</w:t>
      </w:r>
      <w:r>
        <w:rPr>
          <w:rFonts w:hint="eastAsia" w:ascii="黑体" w:eastAsia="黑体"/>
          <w:sz w:val="40"/>
          <w:szCs w:val="40"/>
        </w:rPr>
        <w:t>年度大学生创新</w:t>
      </w:r>
      <w:r>
        <w:rPr>
          <w:rFonts w:hint="eastAsia" w:ascii="黑体" w:eastAsia="黑体"/>
          <w:sz w:val="40"/>
          <w:szCs w:val="40"/>
          <w:lang w:eastAsia="zh-CN"/>
        </w:rPr>
        <w:t>创业</w:t>
      </w:r>
      <w:r>
        <w:rPr>
          <w:rFonts w:hint="eastAsia" w:ascii="黑体" w:eastAsia="黑体"/>
          <w:sz w:val="40"/>
          <w:szCs w:val="40"/>
        </w:rPr>
        <w:t>活动项目验收汇总表</w:t>
      </w:r>
    </w:p>
    <w:p>
      <w:pPr>
        <w:jc w:val="center"/>
        <w:rPr>
          <w:rFonts w:ascii="黑体" w:hAnsi="宋体" w:eastAsia="黑体" w:cs="宋体"/>
          <w:b/>
          <w:bCs/>
          <w:spacing w:val="-10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201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6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年度学生科技创新项目立项汇总表</w:t>
      </w:r>
    </w:p>
    <w:tbl>
      <w:tblPr>
        <w:tblStyle w:val="3"/>
        <w:tblW w:w="9358" w:type="dxa"/>
        <w:jc w:val="center"/>
        <w:tblInd w:w="-3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1856"/>
        <w:gridCol w:w="1275"/>
        <w:gridCol w:w="2397"/>
        <w:gridCol w:w="1418"/>
        <w:gridCol w:w="1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797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</w:rPr>
              <w:t>编号</w:t>
            </w:r>
          </w:p>
        </w:tc>
        <w:tc>
          <w:tcPr>
            <w:tcW w:w="1856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3672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项目主持人</w:t>
            </w:r>
          </w:p>
        </w:tc>
        <w:tc>
          <w:tcPr>
            <w:tcW w:w="1418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导师姓名</w:t>
            </w:r>
          </w:p>
        </w:tc>
        <w:tc>
          <w:tcPr>
            <w:tcW w:w="1615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  <w:t>立项级别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797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56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39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1418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15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79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85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“你的大学”--浙江工商职业技术学院校园文化用品开发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吴 琛</w:t>
            </w:r>
          </w:p>
        </w:tc>
        <w:tc>
          <w:tcPr>
            <w:tcW w:w="239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国际商务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董 静</w:t>
            </w:r>
          </w:p>
        </w:tc>
        <w:tc>
          <w:tcPr>
            <w:tcW w:w="161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重点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79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85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关于大学生社会实践基地建设的研究</w:t>
            </w:r>
            <w:r>
              <w:rPr>
                <w:rFonts w:ascii="宋体" w:hAnsi="宋体"/>
                <w:kern w:val="0"/>
                <w:sz w:val="24"/>
                <w:szCs w:val="24"/>
              </w:rPr>
              <w:t>—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以浙江工商职业技术学院为例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张巧叶</w:t>
            </w:r>
          </w:p>
        </w:tc>
        <w:tc>
          <w:tcPr>
            <w:tcW w:w="239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会 计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郑 芳</w:t>
            </w:r>
          </w:p>
        </w:tc>
        <w:tc>
          <w:tcPr>
            <w:tcW w:w="161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重点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79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85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基于EV3的比赛用搜救机器人的构建与实现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李宏海</w:t>
            </w:r>
          </w:p>
        </w:tc>
        <w:tc>
          <w:tcPr>
            <w:tcW w:w="239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软件技术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谭恒松</w:t>
            </w:r>
          </w:p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严良达</w:t>
            </w:r>
          </w:p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鞠庆业</w:t>
            </w:r>
          </w:p>
        </w:tc>
        <w:tc>
          <w:tcPr>
            <w:tcW w:w="161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重点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065" w:hRule="atLeast"/>
          <w:jc w:val="center"/>
        </w:trPr>
        <w:tc>
          <w:tcPr>
            <w:tcW w:w="79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85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物联网环境下温室大棚环境监控及数据分析检测系统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蒋杰克</w:t>
            </w:r>
          </w:p>
        </w:tc>
        <w:tc>
          <w:tcPr>
            <w:tcW w:w="239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软件技术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葛茜倩</w:t>
            </w:r>
          </w:p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韦存存</w:t>
            </w:r>
          </w:p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谭恒松</w:t>
            </w:r>
          </w:p>
        </w:tc>
        <w:tc>
          <w:tcPr>
            <w:tcW w:w="161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重点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9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185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机房空调能耗监测及空调使用行为模式研究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李成奇</w:t>
            </w:r>
          </w:p>
        </w:tc>
        <w:tc>
          <w:tcPr>
            <w:tcW w:w="239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楼宇智能化工程技术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余志强</w:t>
            </w:r>
          </w:p>
        </w:tc>
        <w:tc>
          <w:tcPr>
            <w:tcW w:w="161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重点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79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185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面向智能家居的网络安全风险评估与最优防御策略研究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方 维</w:t>
            </w:r>
          </w:p>
        </w:tc>
        <w:tc>
          <w:tcPr>
            <w:tcW w:w="239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计算机网络技术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马华林</w:t>
            </w:r>
          </w:p>
        </w:tc>
        <w:tc>
          <w:tcPr>
            <w:tcW w:w="161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重点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79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185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DIY桌面雕刻机创新设计与制造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奕宇婷</w:t>
            </w:r>
          </w:p>
        </w:tc>
        <w:tc>
          <w:tcPr>
            <w:tcW w:w="239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工业设计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涂秋艳</w:t>
            </w:r>
          </w:p>
        </w:tc>
        <w:tc>
          <w:tcPr>
            <w:tcW w:w="161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重点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79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185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大学生创业评价指标体系的设计与构建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张 锋</w:t>
            </w:r>
          </w:p>
        </w:tc>
        <w:tc>
          <w:tcPr>
            <w:tcW w:w="2397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市场营销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程友宝</w:t>
            </w:r>
          </w:p>
        </w:tc>
        <w:tc>
          <w:tcPr>
            <w:tcW w:w="161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一般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79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185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基于</w:t>
            </w:r>
            <w:r>
              <w:rPr>
                <w:rFonts w:hint="eastAsia" w:ascii="宋体" w:hAnsi="宋体" w:cs="宋体"/>
                <w:sz w:val="24"/>
                <w:szCs w:val="24"/>
              </w:rPr>
              <w:t>区校合作的“文创产业+”协同创新计划——以东钱湖韩岭文化创意产业创新为例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吴美琳</w:t>
            </w:r>
          </w:p>
        </w:tc>
        <w:tc>
          <w:tcPr>
            <w:tcW w:w="239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广告设计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张慧玲</w:t>
            </w:r>
          </w:p>
        </w:tc>
        <w:tc>
          <w:tcPr>
            <w:tcW w:w="161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一般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75" w:hRule="atLeast"/>
          <w:jc w:val="center"/>
        </w:trPr>
        <w:tc>
          <w:tcPr>
            <w:tcW w:w="79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185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“我低碳，我环保”--关于废旧衣物回收再利用的应用研究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余 巧</w:t>
            </w:r>
          </w:p>
        </w:tc>
        <w:tc>
          <w:tcPr>
            <w:tcW w:w="239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模 具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包平霞</w:t>
            </w:r>
          </w:p>
        </w:tc>
        <w:tc>
          <w:tcPr>
            <w:tcW w:w="161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一般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79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185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大数据时代基于角色和目的的隐私数据访问控制研究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周 梁</w:t>
            </w:r>
          </w:p>
        </w:tc>
        <w:tc>
          <w:tcPr>
            <w:tcW w:w="239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计算机应用技术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张立燕</w:t>
            </w:r>
          </w:p>
        </w:tc>
        <w:tc>
          <w:tcPr>
            <w:tcW w:w="161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一般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  <w:jc w:val="center"/>
        </w:trPr>
        <w:tc>
          <w:tcPr>
            <w:tcW w:w="79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185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基于B/S交互式学生辨识考核数据分析与应用系统开发</w:t>
            </w:r>
          </w:p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詹益虎</w:t>
            </w:r>
          </w:p>
        </w:tc>
        <w:tc>
          <w:tcPr>
            <w:tcW w:w="239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计算机应用技术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任一波</w:t>
            </w:r>
          </w:p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包培红</w:t>
            </w:r>
          </w:p>
        </w:tc>
        <w:tc>
          <w:tcPr>
            <w:tcW w:w="161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一般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79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185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基于虚拟三维的互动教学平台设计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戴玲侠</w:t>
            </w:r>
          </w:p>
        </w:tc>
        <w:tc>
          <w:tcPr>
            <w:tcW w:w="239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计算机应用技术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龚松杰</w:t>
            </w:r>
          </w:p>
        </w:tc>
        <w:tc>
          <w:tcPr>
            <w:tcW w:w="161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一般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79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85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小型无人机定点巡航多点物资投放系统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刘文峰</w:t>
            </w:r>
          </w:p>
        </w:tc>
        <w:tc>
          <w:tcPr>
            <w:tcW w:w="239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软件技术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葛茜倩</w:t>
            </w:r>
          </w:p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韦存存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鞠庆业</w:t>
            </w:r>
          </w:p>
        </w:tc>
        <w:tc>
          <w:tcPr>
            <w:tcW w:w="161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一般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79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185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注射模具运动仿真模拟库的开发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陈 真</w:t>
            </w:r>
          </w:p>
        </w:tc>
        <w:tc>
          <w:tcPr>
            <w:tcW w:w="239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模 具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路英华</w:t>
            </w:r>
          </w:p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沈忠良</w:t>
            </w:r>
          </w:p>
        </w:tc>
        <w:tc>
          <w:tcPr>
            <w:tcW w:w="161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一般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75" w:hRule="atLeast"/>
          <w:jc w:val="center"/>
        </w:trPr>
        <w:tc>
          <w:tcPr>
            <w:tcW w:w="79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16</w:t>
            </w:r>
          </w:p>
        </w:tc>
        <w:tc>
          <w:tcPr>
            <w:tcW w:w="185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基于web的注射模具设计标准库的开发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鲁子涵</w:t>
            </w:r>
          </w:p>
        </w:tc>
        <w:tc>
          <w:tcPr>
            <w:tcW w:w="239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模 具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路英华</w:t>
            </w:r>
          </w:p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童宏永</w:t>
            </w:r>
          </w:p>
        </w:tc>
        <w:tc>
          <w:tcPr>
            <w:tcW w:w="161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一般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79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17</w:t>
            </w:r>
          </w:p>
        </w:tc>
        <w:tc>
          <w:tcPr>
            <w:tcW w:w="185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一种机器人视觉系统照明优化方案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陈懋洋</w:t>
            </w:r>
          </w:p>
        </w:tc>
        <w:tc>
          <w:tcPr>
            <w:tcW w:w="239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电气自动化技术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李方圆</w:t>
            </w:r>
          </w:p>
        </w:tc>
        <w:tc>
          <w:tcPr>
            <w:tcW w:w="161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一般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79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18</w:t>
            </w:r>
          </w:p>
        </w:tc>
        <w:tc>
          <w:tcPr>
            <w:tcW w:w="185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基于Zigbee的无线温湿度计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尹冯雨</w:t>
            </w:r>
          </w:p>
        </w:tc>
        <w:tc>
          <w:tcPr>
            <w:tcW w:w="239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电气自动化技术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张燕珂</w:t>
            </w:r>
          </w:p>
        </w:tc>
        <w:tc>
          <w:tcPr>
            <w:tcW w:w="161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一般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79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19</w:t>
            </w:r>
          </w:p>
        </w:tc>
        <w:tc>
          <w:tcPr>
            <w:tcW w:w="185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基于智能推理的反垃圾邮件系统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温兴国</w:t>
            </w:r>
          </w:p>
        </w:tc>
        <w:tc>
          <w:tcPr>
            <w:tcW w:w="239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计算机网络技术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陆世伟</w:t>
            </w:r>
          </w:p>
        </w:tc>
        <w:tc>
          <w:tcPr>
            <w:tcW w:w="161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一般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79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185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移动传感网络中物联网数据收集技术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曹晴晴</w:t>
            </w:r>
          </w:p>
        </w:tc>
        <w:tc>
          <w:tcPr>
            <w:tcW w:w="239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计算机网络技术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陆世伟</w:t>
            </w:r>
          </w:p>
        </w:tc>
        <w:tc>
          <w:tcPr>
            <w:tcW w:w="161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一般</w:t>
            </w:r>
          </w:p>
        </w:tc>
      </w:tr>
    </w:tbl>
    <w:p>
      <w:pPr>
        <w:jc w:val="center"/>
        <w:rPr>
          <w:rFonts w:ascii="黑体" w:eastAsia="黑体"/>
          <w:b/>
          <w:bCs/>
          <w:spacing w:val="-10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i w:val="0"/>
          <w:color w:val="000000"/>
          <w:kern w:val="0"/>
          <w:sz w:val="32"/>
          <w:szCs w:val="32"/>
          <w:u w:val="none"/>
          <w:lang w:val="en-US" w:eastAsia="zh-CN" w:bidi="ar-SA"/>
        </w:rPr>
        <w:t>2016年度学生科技孵化项目立项汇总表</w:t>
      </w:r>
    </w:p>
    <w:tbl>
      <w:tblPr>
        <w:tblStyle w:val="3"/>
        <w:tblW w:w="9391" w:type="dxa"/>
        <w:jc w:val="center"/>
        <w:tblInd w:w="-136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1846"/>
        <w:gridCol w:w="1336"/>
        <w:gridCol w:w="2354"/>
        <w:gridCol w:w="1410"/>
        <w:gridCol w:w="16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</w:rPr>
              <w:t>编号</w:t>
            </w:r>
          </w:p>
        </w:tc>
        <w:tc>
          <w:tcPr>
            <w:tcW w:w="184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3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项目主持人</w:t>
            </w:r>
          </w:p>
        </w:tc>
        <w:tc>
          <w:tcPr>
            <w:tcW w:w="141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导师姓名</w:t>
            </w:r>
          </w:p>
        </w:tc>
        <w:tc>
          <w:tcPr>
            <w:tcW w:w="16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  <w:t>立项级别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184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3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141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165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</w:t>
            </w:r>
          </w:p>
        </w:tc>
        <w:tc>
          <w:tcPr>
            <w:tcW w:w="1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绿荫农牧生鲜超市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应文文</w:t>
            </w:r>
          </w:p>
        </w:tc>
        <w:tc>
          <w:tcPr>
            <w:tcW w:w="23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会 计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郑 芳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重点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2</w:t>
            </w:r>
          </w:p>
        </w:tc>
        <w:tc>
          <w:tcPr>
            <w:tcW w:w="1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办公楼围护结构保温性研究及应用技术推广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刘 倩</w:t>
            </w:r>
          </w:p>
        </w:tc>
        <w:tc>
          <w:tcPr>
            <w:tcW w:w="23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楼宇智能化工程技术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杜妮妮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重点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3</w:t>
            </w:r>
          </w:p>
        </w:tc>
        <w:tc>
          <w:tcPr>
            <w:tcW w:w="1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基于协同创新的大学生就业方案设计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孙淼君</w:t>
            </w:r>
          </w:p>
        </w:tc>
        <w:tc>
          <w:tcPr>
            <w:tcW w:w="23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市场营销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余璐璐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一般</w:t>
            </w:r>
          </w:p>
        </w:tc>
      </w:tr>
      <w:tr>
        <w:tblPrEx>
          <w:tblLayout w:type="fixed"/>
        </w:tblPrEx>
        <w:trPr>
          <w:trHeight w:val="575" w:hRule="atLeas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4</w:t>
            </w:r>
          </w:p>
        </w:tc>
        <w:tc>
          <w:tcPr>
            <w:tcW w:w="1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老字号品牌视觉形象设计的传承发展研究——以宁波为例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朱叶松</w:t>
            </w:r>
          </w:p>
        </w:tc>
        <w:tc>
          <w:tcPr>
            <w:tcW w:w="23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广告设计与制作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方 艳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一般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5</w:t>
            </w:r>
          </w:p>
        </w:tc>
        <w:tc>
          <w:tcPr>
            <w:tcW w:w="1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深蓝工作室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董海曙</w:t>
            </w:r>
          </w:p>
        </w:tc>
        <w:tc>
          <w:tcPr>
            <w:tcW w:w="23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环境与艺术设计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袁 华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一般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1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大数据状态下宁波智慧交通研究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廖刘靓</w:t>
            </w:r>
          </w:p>
        </w:tc>
        <w:tc>
          <w:tcPr>
            <w:tcW w:w="23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计算机应用技术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朱晓鸣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一般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7</w:t>
            </w:r>
          </w:p>
        </w:tc>
        <w:tc>
          <w:tcPr>
            <w:tcW w:w="1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电子商务环境下快递物流优化调度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叶素丽</w:t>
            </w:r>
          </w:p>
        </w:tc>
        <w:tc>
          <w:tcPr>
            <w:tcW w:w="23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计算机应用技术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龚松杰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一般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8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易曲防折纸夹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方兴达</w:t>
            </w:r>
          </w:p>
        </w:tc>
        <w:tc>
          <w:tcPr>
            <w:tcW w:w="2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工业设计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吴冬俊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一般</w:t>
            </w:r>
          </w:p>
        </w:tc>
      </w:tr>
    </w:tbl>
    <w:p>
      <w:pPr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i w:val="0"/>
          <w:color w:val="000000"/>
          <w:kern w:val="0"/>
          <w:sz w:val="32"/>
          <w:szCs w:val="32"/>
          <w:u w:val="none"/>
          <w:lang w:val="en-US" w:eastAsia="zh-CN" w:bidi="ar-SA"/>
        </w:rPr>
        <w:t>2016年度学生科技推广项目立项汇总表</w:t>
      </w:r>
    </w:p>
    <w:tbl>
      <w:tblPr>
        <w:tblStyle w:val="3"/>
        <w:tblW w:w="9411" w:type="dxa"/>
        <w:jc w:val="center"/>
        <w:tblInd w:w="-107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86"/>
        <w:gridCol w:w="1845"/>
        <w:gridCol w:w="1371"/>
        <w:gridCol w:w="2319"/>
        <w:gridCol w:w="1431"/>
        <w:gridCol w:w="16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9" w:hRule="atLeast"/>
          <w:jc w:val="center"/>
        </w:trPr>
        <w:tc>
          <w:tcPr>
            <w:tcW w:w="786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  <w:szCs w:val="24"/>
              </w:rPr>
              <w:t>编号</w:t>
            </w:r>
          </w:p>
        </w:tc>
        <w:tc>
          <w:tcPr>
            <w:tcW w:w="1845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3690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  <w:szCs w:val="24"/>
              </w:rPr>
              <w:t>项目主持人</w:t>
            </w:r>
          </w:p>
        </w:tc>
        <w:tc>
          <w:tcPr>
            <w:tcW w:w="1431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  <w:szCs w:val="24"/>
              </w:rPr>
              <w:t>导师姓名</w:t>
            </w:r>
          </w:p>
        </w:tc>
        <w:tc>
          <w:tcPr>
            <w:tcW w:w="1659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  <w:szCs w:val="24"/>
              </w:rPr>
              <w:t>立项级别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9" w:hRule="atLeast"/>
          <w:jc w:val="center"/>
        </w:trPr>
        <w:tc>
          <w:tcPr>
            <w:tcW w:w="78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319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1431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5" w:hRule="atLeast"/>
          <w:jc w:val="center"/>
        </w:trPr>
        <w:tc>
          <w:tcPr>
            <w:tcW w:w="78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84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趣折-折叠儿童游戏垫</w:t>
            </w:r>
          </w:p>
        </w:tc>
        <w:tc>
          <w:tcPr>
            <w:tcW w:w="137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吴灿琴</w:t>
            </w:r>
          </w:p>
        </w:tc>
        <w:tc>
          <w:tcPr>
            <w:tcW w:w="231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工业设计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吴东俊</w:t>
            </w:r>
          </w:p>
        </w:tc>
        <w:tc>
          <w:tcPr>
            <w:tcW w:w="1659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重点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1" w:hRule="atLeast"/>
          <w:jc w:val="center"/>
        </w:trPr>
        <w:tc>
          <w:tcPr>
            <w:tcW w:w="78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84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基于移动终端的素质学分认定平台</w:t>
            </w:r>
          </w:p>
        </w:tc>
        <w:tc>
          <w:tcPr>
            <w:tcW w:w="137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王孝倩</w:t>
            </w:r>
          </w:p>
        </w:tc>
        <w:tc>
          <w:tcPr>
            <w:tcW w:w="231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计算机技术及应用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王 璞</w:t>
            </w:r>
          </w:p>
        </w:tc>
        <w:tc>
          <w:tcPr>
            <w:tcW w:w="1659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一般</w:t>
            </w:r>
          </w:p>
        </w:tc>
      </w:tr>
    </w:tbl>
    <w:p>
      <w:pPr>
        <w:rPr>
          <w:rFonts w:hint="eastAsia" w:ascii="宋体"/>
          <w:sz w:val="32"/>
          <w:lang w:val="en-US" w:eastAsia="zh-CN"/>
        </w:rPr>
      </w:pPr>
    </w:p>
    <w:p>
      <w:pPr>
        <w:rPr>
          <w:rFonts w:hint="eastAsia" w:ascii="宋体"/>
          <w:sz w:val="32"/>
          <w:lang w:val="en-US" w:eastAsia="zh-CN"/>
        </w:rPr>
      </w:pPr>
    </w:p>
    <w:p>
      <w:pPr>
        <w:rPr>
          <w:rFonts w:hint="eastAsia" w:ascii="宋体"/>
          <w:sz w:val="32"/>
          <w:lang w:val="en-US" w:eastAsia="zh-CN"/>
        </w:rPr>
      </w:pPr>
    </w:p>
    <w:p>
      <w:pPr>
        <w:rPr>
          <w:rFonts w:hint="eastAsia" w:ascii="宋体"/>
          <w:sz w:val="32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971E0B"/>
    <w:rsid w:val="65971E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2017-11-21T11:09:00Z</dcterms:created>
  <dc:creator>Administrator</dc:creator>
  <cp:lastModifiedBy>Administrator</cp:lastModifiedBy>
  <dcterms:modified xsi:type="dcterms:W3CDTF">2017-11-21T11:10:07Z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